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C5" w:rsidRPr="00366A57" w:rsidRDefault="009564C5" w:rsidP="009564C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66A57">
        <w:rPr>
          <w:rFonts w:ascii="Times New Roman" w:hAnsi="Times New Roman" w:cs="Times New Roman"/>
          <w:b/>
          <w:sz w:val="28"/>
          <w:szCs w:val="28"/>
          <w:u w:val="single"/>
        </w:rPr>
        <w:t>Аннотация рабочей программы по экономике 10 класс</w:t>
      </w:r>
    </w:p>
    <w:p w:rsidR="009564C5" w:rsidRPr="00366A57" w:rsidRDefault="009564C5" w:rsidP="009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57">
        <w:rPr>
          <w:rFonts w:ascii="Times New Roman" w:hAnsi="Times New Roman" w:cs="Times New Roman"/>
          <w:sz w:val="28"/>
          <w:szCs w:val="28"/>
        </w:rPr>
        <w:t>Рабочая программа предмета «Экономика» (базовый и углубленный уровни) предназначена для 10-11 классов основной общеобразовательной школы и составлена на основе нормативно- правовых документов и методических материалов:</w:t>
      </w:r>
    </w:p>
    <w:p w:rsidR="009564C5" w:rsidRPr="00366A57" w:rsidRDefault="009564C5" w:rsidP="009564C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A57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29.12.2012 г. № 273 – ФЗ «Об образовании в Российской Федерации»; </w:t>
      </w:r>
    </w:p>
    <w:p w:rsidR="009564C5" w:rsidRPr="00366A57" w:rsidRDefault="009564C5" w:rsidP="009564C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A5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66A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6A57">
        <w:rPr>
          <w:rFonts w:ascii="Times New Roman" w:hAnsi="Times New Roman" w:cs="Times New Roman"/>
          <w:sz w:val="28"/>
          <w:szCs w:val="28"/>
        </w:rPr>
        <w:t xml:space="preserve"> России от 17.05.2012 </w:t>
      </w:r>
      <w:r w:rsidRPr="00366A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6A57">
        <w:rPr>
          <w:rFonts w:ascii="Times New Roman" w:hAnsi="Times New Roman" w:cs="Times New Roman"/>
          <w:sz w:val="28"/>
          <w:szCs w:val="28"/>
        </w:rPr>
        <w:t xml:space="preserve">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</w:t>
      </w:r>
      <w:r w:rsidRPr="00366A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6A57">
        <w:rPr>
          <w:rFonts w:ascii="Times New Roman" w:hAnsi="Times New Roman" w:cs="Times New Roman"/>
          <w:sz w:val="28"/>
          <w:szCs w:val="28"/>
        </w:rPr>
        <w:t xml:space="preserve"> 24480;</w:t>
      </w:r>
    </w:p>
    <w:p w:rsidR="009564C5" w:rsidRPr="00366A57" w:rsidRDefault="009564C5" w:rsidP="009564C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A57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</w:t>
      </w:r>
      <w:proofErr w:type="gramStart"/>
      <w:r w:rsidRPr="00366A57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366A57">
        <w:rPr>
          <w:rFonts w:ascii="Times New Roman" w:hAnsi="Times New Roman" w:cs="Times New Roman"/>
          <w:sz w:val="28"/>
          <w:szCs w:val="28"/>
        </w:rPr>
        <w:t xml:space="preserve"> Федерации от 28.10.15 г. № 08-1786 «О рабочих программах учебных предметов»;</w:t>
      </w:r>
      <w:r w:rsidRPr="00366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64C5" w:rsidRPr="00366A57" w:rsidRDefault="009564C5" w:rsidP="009564C5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«Примерной основной образовательной программой среднего общего образования</w:t>
      </w:r>
      <w:r w:rsidRPr="00366A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(одобренной решением федерального учебно-методического объединения по общему образованию, протокол от 28.06.2016 N 2/16-з)»; </w:t>
      </w:r>
    </w:p>
    <w:p w:rsidR="009564C5" w:rsidRPr="00366A57" w:rsidRDefault="009564C5" w:rsidP="009564C5">
      <w:pPr>
        <w:pStyle w:val="a3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A57">
        <w:rPr>
          <w:rFonts w:ascii="Times New Roman" w:hAnsi="Times New Roman" w:cs="Times New Roman"/>
          <w:sz w:val="28"/>
          <w:szCs w:val="28"/>
        </w:rPr>
        <w:t xml:space="preserve">Авторская программа по экономике Р.И. Хасбулатова: Программа курса экономики для 10-11 классов образовательных организаций/ авт. – сост. </w:t>
      </w:r>
      <w:proofErr w:type="spellStart"/>
      <w:r w:rsidRPr="00366A57">
        <w:rPr>
          <w:rFonts w:ascii="Times New Roman" w:hAnsi="Times New Roman" w:cs="Times New Roman"/>
          <w:sz w:val="28"/>
          <w:szCs w:val="28"/>
        </w:rPr>
        <w:t>Т.Л.Дихтяр</w:t>
      </w:r>
      <w:proofErr w:type="spellEnd"/>
      <w:r w:rsidRPr="00366A57">
        <w:rPr>
          <w:rFonts w:ascii="Times New Roman" w:hAnsi="Times New Roman" w:cs="Times New Roman"/>
          <w:sz w:val="28"/>
          <w:szCs w:val="28"/>
        </w:rPr>
        <w:t>. – М.: Дрофа, 2017;).</w:t>
      </w:r>
    </w:p>
    <w:p w:rsidR="009564C5" w:rsidRPr="00366A57" w:rsidRDefault="009564C5" w:rsidP="009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57">
        <w:rPr>
          <w:rFonts w:ascii="Times New Roman" w:hAnsi="Times New Roman" w:cs="Times New Roman"/>
          <w:color w:val="000000"/>
          <w:sz w:val="28"/>
          <w:szCs w:val="28"/>
        </w:rPr>
        <w:t>УМК: «Экономика. 10-11 классы»: учебник для общеобразовательных организаций: базовый и углубленный уровни/</w:t>
      </w:r>
      <w:r w:rsidRPr="00366A57">
        <w:rPr>
          <w:rFonts w:ascii="Times New Roman" w:hAnsi="Times New Roman" w:cs="Times New Roman"/>
          <w:sz w:val="28"/>
          <w:szCs w:val="28"/>
        </w:rPr>
        <w:t xml:space="preserve"> Р. И. Хасбулатов. – М.: Дрофа, 2019</w:t>
      </w:r>
    </w:p>
    <w:p w:rsidR="009564C5" w:rsidRPr="00366A57" w:rsidRDefault="009564C5" w:rsidP="0095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рассчитана на углубленный уровень обучения (10-11 класс) 140 часов. 10 класс – 70 </w:t>
      </w:r>
      <w:proofErr w:type="gramStart"/>
      <w:r w:rsidRPr="0036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 (</w:t>
      </w:r>
      <w:proofErr w:type="gramEnd"/>
      <w:r w:rsidRPr="0036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часа в неделю). 11 класс -70 часов (2 часа в неделю).</w:t>
      </w:r>
    </w:p>
    <w:bookmarkEnd w:id="0"/>
    <w:p w:rsidR="00B5366F" w:rsidRPr="00366A57" w:rsidRDefault="00B5366F">
      <w:pPr>
        <w:rPr>
          <w:sz w:val="28"/>
          <w:szCs w:val="28"/>
        </w:rPr>
      </w:pPr>
    </w:p>
    <w:sectPr w:rsidR="00B5366F" w:rsidRPr="0036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910C0"/>
    <w:multiLevelType w:val="hybridMultilevel"/>
    <w:tmpl w:val="EC68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5"/>
    <w:rsid w:val="00366A57"/>
    <w:rsid w:val="009564C5"/>
    <w:rsid w:val="00B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267A4-E36D-44F6-B164-092A10A5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2021-02-02T08:06:00Z</dcterms:created>
  <dcterms:modified xsi:type="dcterms:W3CDTF">2021-03-01T04:02:00Z</dcterms:modified>
</cp:coreProperties>
</file>